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797A686C" w:rsidR="00B117A6" w:rsidRDefault="003F7F4B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家族</w:t>
      </w:r>
      <w:r w:rsidR="00A9081B"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全員</w:t>
      </w: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で育てるもの</w:t>
      </w:r>
    </w:p>
    <w:p w14:paraId="354D3171" w14:textId="428FF6F8" w:rsidR="00B117A6" w:rsidRPr="00B117A6" w:rsidRDefault="00B117A6" w:rsidP="00B117A6"/>
    <w:p w14:paraId="31087A7F" w14:textId="55CC3898" w:rsidR="00895923" w:rsidRPr="00540974" w:rsidRDefault="00A9081B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Ｃ</w:t>
      </w:r>
      <w:r w:rsidR="00895923" w:rsidRPr="00540974">
        <w:rPr>
          <w:rFonts w:eastAsiaTheme="majorHAnsi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家族愛、</w:t>
      </w:r>
      <w:r w:rsidR="00AB3B2B">
        <w:rPr>
          <w:rFonts w:eastAsiaTheme="majorHAnsi" w:hint="eastAsia"/>
          <w:b/>
          <w:sz w:val="22"/>
          <w:szCs w:val="22"/>
          <w:u w:val="single"/>
        </w:rPr>
        <w:t>家庭生活の充実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 xml:space="preserve">小学校 </w:t>
      </w:r>
      <w:r w:rsidR="00AB3B2B">
        <w:rPr>
          <w:rFonts w:eastAsiaTheme="majorHAnsi" w:hint="eastAsia"/>
          <w:b/>
          <w:sz w:val="22"/>
          <w:szCs w:val="22"/>
          <w:u w:val="single"/>
        </w:rPr>
        <w:t>中</w:t>
      </w:r>
      <w:r w:rsidR="00903CB9">
        <w:rPr>
          <w:rFonts w:eastAsiaTheme="majorHAnsi" w:hint="eastAsia"/>
          <w:b/>
          <w:sz w:val="22"/>
          <w:szCs w:val="22"/>
          <w:u w:val="single"/>
        </w:rPr>
        <w:t>・高学年、</w:t>
      </w:r>
      <w:r w:rsidR="00AB3B2B">
        <w:rPr>
          <w:rFonts w:eastAsiaTheme="majorHAnsi" w:hint="eastAsia"/>
          <w:b/>
          <w:sz w:val="22"/>
          <w:szCs w:val="22"/>
          <w:u w:val="single"/>
        </w:rPr>
        <w:t>中学校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4AAE8F6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54D03BCF" w14:textId="77777777" w:rsidR="00B117A6" w:rsidRDefault="00A70431" w:rsidP="00AB6949">
            <w:pPr>
              <w:ind w:left="178" w:right="313"/>
              <w:rPr>
                <w:rFonts w:eastAsia="游明朝"/>
              </w:rPr>
            </w:pPr>
            <w:r w:rsidRPr="00A70431">
              <w:rPr>
                <w:rFonts w:eastAsia="游明朝" w:hint="eastAsia"/>
              </w:rPr>
              <w:t>「家族とは</w:t>
            </w:r>
            <w:r w:rsidR="00903CB9">
              <w:rPr>
                <w:rFonts w:eastAsia="游明朝" w:hint="eastAsia"/>
              </w:rPr>
              <w:t>、</w:t>
            </w:r>
            <w:r w:rsidRPr="00A70431">
              <w:rPr>
                <w:rFonts w:eastAsia="游明朝" w:hint="eastAsia"/>
              </w:rPr>
              <w:t>家族全員で育てるものである</w:t>
            </w:r>
            <w:r w:rsidR="00903CB9">
              <w:rPr>
                <w:rFonts w:eastAsia="游明朝" w:hint="eastAsia"/>
              </w:rPr>
              <w:t>。</w:t>
            </w:r>
            <w:r w:rsidRPr="00A70431">
              <w:rPr>
                <w:rFonts w:eastAsia="游明朝" w:hint="eastAsia"/>
              </w:rPr>
              <w:t>」という言葉の検討を</w:t>
            </w:r>
            <w:r w:rsidR="00903CB9">
              <w:rPr>
                <w:rFonts w:eastAsia="游明朝" w:hint="eastAsia"/>
              </w:rPr>
              <w:t>とお</w:t>
            </w:r>
            <w:r w:rsidRPr="00A70431">
              <w:rPr>
                <w:rFonts w:eastAsia="游明朝" w:hint="eastAsia"/>
              </w:rPr>
              <w:t>して、家族の一員としてできることをしていきたいという意欲を高める。</w:t>
            </w:r>
          </w:p>
          <w:p w14:paraId="69AF1449" w14:textId="6160ACC0" w:rsidR="00556F97" w:rsidRPr="00EB403C" w:rsidRDefault="00556F97" w:rsidP="00AB6949">
            <w:pPr>
              <w:ind w:left="178" w:right="313"/>
              <w:rPr>
                <w:rFonts w:eastAsia="游明朝"/>
              </w:rPr>
            </w:pP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7777777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3F60C707" w14:textId="77777777" w:rsidR="00B117A6" w:rsidRDefault="002A7F22" w:rsidP="00AB6949">
            <w:pPr>
              <w:ind w:left="178" w:right="313"/>
              <w:rPr>
                <w:rFonts w:eastAsia="游明朝"/>
              </w:rPr>
            </w:pPr>
            <w:r w:rsidRPr="002A7F22">
              <w:rPr>
                <w:rFonts w:eastAsia="游明朝" w:hint="eastAsia"/>
              </w:rPr>
              <w:t>授業開始と同時に、「こんな掲示</w:t>
            </w:r>
            <w:r w:rsidR="003A5632">
              <w:rPr>
                <w:rFonts w:eastAsia="游明朝" w:hint="eastAsia"/>
              </w:rPr>
              <w:t>物</w:t>
            </w:r>
            <w:r w:rsidRPr="002A7F22">
              <w:rPr>
                <w:rFonts w:eastAsia="游明朝" w:hint="eastAsia"/>
              </w:rPr>
              <w:t>を見つけました」と言って、（</w:t>
            </w:r>
            <w:r w:rsidR="00903CB9">
              <w:rPr>
                <w:rFonts w:eastAsia="游明朝" w:hint="eastAsia"/>
              </w:rPr>
              <w:t>「</w:t>
            </w:r>
            <w:r w:rsidRPr="002A7F22">
              <w:rPr>
                <w:rFonts w:eastAsia="游明朝" w:hint="eastAsia"/>
              </w:rPr>
              <w:t>育てる</w:t>
            </w:r>
            <w:r w:rsidR="00903CB9">
              <w:rPr>
                <w:rFonts w:eastAsia="游明朝" w:hint="eastAsia"/>
              </w:rPr>
              <w:t>」</w:t>
            </w:r>
            <w:r w:rsidRPr="002A7F22">
              <w:rPr>
                <w:rFonts w:eastAsia="游明朝" w:hint="eastAsia"/>
              </w:rPr>
              <w:t>という言葉を隠して）</w:t>
            </w:r>
            <w:r w:rsidR="00903CB9">
              <w:rPr>
                <w:rFonts w:eastAsia="游明朝" w:hint="eastAsia"/>
              </w:rPr>
              <w:t>掲示物</w:t>
            </w:r>
            <w:r w:rsidRPr="002A7F22">
              <w:rPr>
                <w:rFonts w:eastAsia="游明朝" w:hint="eastAsia"/>
              </w:rPr>
              <w:t>を提示する。</w:t>
            </w:r>
          </w:p>
          <w:p w14:paraId="2F97BE3D" w14:textId="77777777" w:rsidR="00556F97" w:rsidRDefault="00556F97" w:rsidP="00AB6949">
            <w:pPr>
              <w:ind w:left="178" w:right="313"/>
              <w:rPr>
                <w:rFonts w:eastAsia="游明朝"/>
              </w:rPr>
            </w:pPr>
          </w:p>
          <w:p w14:paraId="5B455B66" w14:textId="77777777" w:rsidR="00556F97" w:rsidRDefault="00556F97" w:rsidP="00AB6949">
            <w:pPr>
              <w:ind w:left="178" w:right="313"/>
              <w:rPr>
                <w:rFonts w:eastAsia="游明朝"/>
              </w:rPr>
            </w:pPr>
          </w:p>
          <w:p w14:paraId="64506D46" w14:textId="77777777" w:rsidR="00556F97" w:rsidRDefault="00556F97" w:rsidP="00AB6949">
            <w:pPr>
              <w:ind w:left="178" w:right="313"/>
              <w:rPr>
                <w:rFonts w:eastAsia="游明朝"/>
              </w:rPr>
            </w:pPr>
          </w:p>
          <w:p w14:paraId="06C54D64" w14:textId="0ED03365" w:rsidR="00556F97" w:rsidRPr="00796B89" w:rsidRDefault="00556F97" w:rsidP="00AB6949">
            <w:pPr>
              <w:ind w:left="178" w:right="313"/>
              <w:rPr>
                <w:rFonts w:eastAsia="游明朝"/>
              </w:rPr>
            </w:pPr>
          </w:p>
        </w:tc>
      </w:tr>
    </w:tbl>
    <w:p w14:paraId="125F1039" w14:textId="280267A1" w:rsidR="00B117A6" w:rsidRPr="00AA2BE7" w:rsidRDefault="00556F97" w:rsidP="00AA2BE7">
      <w:pPr>
        <w:jc w:val="left"/>
        <w:rPr>
          <w:b/>
        </w:rPr>
      </w:pPr>
      <w:r>
        <w:rPr>
          <w:rFonts w:eastAsia="游明朝" w:hint="eastAsia"/>
          <w:noProof/>
        </w:rPr>
        <w:drawing>
          <wp:anchor distT="0" distB="0" distL="114300" distR="114300" simplePos="0" relativeHeight="251661312" behindDoc="0" locked="0" layoutInCell="1" allowOverlap="1" wp14:anchorId="6D2A403C" wp14:editId="3C1139DF">
            <wp:simplePos x="0" y="0"/>
            <wp:positionH relativeFrom="column">
              <wp:posOffset>313055</wp:posOffset>
            </wp:positionH>
            <wp:positionV relativeFrom="paragraph">
              <wp:posOffset>717550</wp:posOffset>
            </wp:positionV>
            <wp:extent cx="1857375" cy="2737184"/>
            <wp:effectExtent l="133350" t="114300" r="142875" b="1587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37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0492E98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CDFAF83" w14:textId="7A0869DB" w:rsidR="00C8199B" w:rsidRPr="00C8199B" w:rsidRDefault="00796B89" w:rsidP="00C8199B">
            <w:pPr>
              <w:ind w:left="178" w:right="313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発問１</w:t>
            </w:r>
            <w:r w:rsidR="00903CB9">
              <w:rPr>
                <w:rFonts w:eastAsia="游明朝" w:hint="eastAsia"/>
              </w:rPr>
              <w:t xml:space="preserve">　</w:t>
            </w:r>
            <w:r w:rsidR="00C8199B" w:rsidRPr="00C8199B">
              <w:rPr>
                <w:rFonts w:eastAsia="游明朝" w:hint="eastAsia"/>
              </w:rPr>
              <w:t>空欄に入る言葉は何でしょう。</w:t>
            </w:r>
          </w:p>
          <w:p w14:paraId="1C5CF568" w14:textId="1363DF2E" w:rsidR="00C8199B" w:rsidRPr="00C8199B" w:rsidRDefault="00C8199B" w:rsidP="00C8199B">
            <w:pPr>
              <w:ind w:left="178" w:right="313"/>
              <w:rPr>
                <w:rFonts w:eastAsia="游明朝"/>
              </w:rPr>
            </w:pPr>
            <w:r w:rsidRPr="00C8199B">
              <w:rPr>
                <w:rFonts w:eastAsia="游明朝" w:hint="eastAsia"/>
              </w:rPr>
              <w:t>発問２</w:t>
            </w:r>
            <w:r w:rsidR="00903CB9">
              <w:rPr>
                <w:rFonts w:eastAsia="游明朝" w:hint="eastAsia"/>
              </w:rPr>
              <w:t xml:space="preserve">　</w:t>
            </w:r>
            <w:r w:rsidRPr="00C8199B">
              <w:rPr>
                <w:rFonts w:eastAsia="游明朝" w:hint="eastAsia"/>
              </w:rPr>
              <w:t>家族</w:t>
            </w:r>
            <w:r w:rsidR="004D7FF3">
              <w:rPr>
                <w:rFonts w:eastAsia="游明朝" w:hint="eastAsia"/>
              </w:rPr>
              <w:t>って家族全員で育てるものなのでしょう</w:t>
            </w:r>
            <w:r w:rsidR="00FA7699">
              <w:rPr>
                <w:rFonts w:eastAsia="游明朝" w:hint="eastAsia"/>
              </w:rPr>
              <w:t>か</w:t>
            </w:r>
            <w:r w:rsidR="00753F6A">
              <w:rPr>
                <w:rFonts w:eastAsia="游明朝" w:hint="eastAsia"/>
              </w:rPr>
              <w:t>。</w:t>
            </w:r>
            <w:r w:rsidRPr="00C8199B">
              <w:rPr>
                <w:rFonts w:eastAsia="游明朝"/>
              </w:rPr>
              <w:t xml:space="preserve"> </w:t>
            </w:r>
          </w:p>
          <w:p w14:paraId="353F4ED4" w14:textId="53C36E5C" w:rsidR="00C8199B" w:rsidRPr="00C8199B" w:rsidRDefault="00CA7D89" w:rsidP="00C8199B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発問3</w:t>
            </w:r>
            <w:r w:rsidR="00903CB9">
              <w:rPr>
                <w:rFonts w:eastAsia="游明朝" w:hint="eastAsia"/>
              </w:rPr>
              <w:t xml:space="preserve">　「</w:t>
            </w:r>
            <w:r w:rsidR="00C8199B" w:rsidRPr="00C8199B">
              <w:rPr>
                <w:rFonts w:eastAsia="游明朝"/>
              </w:rPr>
              <w:t>家族全員で育てる</w:t>
            </w:r>
            <w:r w:rsidR="00903CB9">
              <w:rPr>
                <w:rFonts w:eastAsia="游明朝" w:hint="eastAsia"/>
              </w:rPr>
              <w:t>」</w:t>
            </w:r>
            <w:r w:rsidR="00C8199B" w:rsidRPr="00C8199B">
              <w:rPr>
                <w:rFonts w:eastAsia="游明朝"/>
              </w:rPr>
              <w:t>と</w:t>
            </w:r>
            <w:r w:rsidR="00063806">
              <w:rPr>
                <w:rFonts w:eastAsia="游明朝" w:hint="eastAsia"/>
              </w:rPr>
              <w:t>、</w:t>
            </w:r>
            <w:r w:rsidR="00C8199B" w:rsidRPr="00C8199B">
              <w:rPr>
                <w:rFonts w:eastAsia="游明朝"/>
              </w:rPr>
              <w:t>どんないいことがあるのでしょうか</w:t>
            </w:r>
            <w:r w:rsidR="00753F6A">
              <w:rPr>
                <w:rFonts w:eastAsia="游明朝" w:hint="eastAsia"/>
              </w:rPr>
              <w:t>。</w:t>
            </w:r>
          </w:p>
          <w:p w14:paraId="665BA8B5" w14:textId="2F14AE6D" w:rsidR="00796B89" w:rsidRPr="00796B89" w:rsidRDefault="00C8199B" w:rsidP="00586BE9">
            <w:pPr>
              <w:ind w:right="313" w:firstLineChars="87" w:firstLine="183"/>
              <w:rPr>
                <w:rFonts w:eastAsia="游明朝"/>
              </w:rPr>
            </w:pPr>
            <w:r w:rsidRPr="00C8199B">
              <w:rPr>
                <w:rFonts w:eastAsia="游明朝" w:hint="eastAsia"/>
              </w:rPr>
              <w:t>発問４</w:t>
            </w:r>
            <w:r w:rsidR="00903CB9">
              <w:rPr>
                <w:rFonts w:eastAsia="游明朝" w:hint="eastAsia"/>
              </w:rPr>
              <w:t xml:space="preserve">　</w:t>
            </w:r>
            <w:r w:rsidRPr="00C8199B">
              <w:rPr>
                <w:rFonts w:eastAsia="游明朝"/>
              </w:rPr>
              <w:t>あなたは家族の一員としてどんなことができますか</w:t>
            </w:r>
            <w:r w:rsidR="00753F6A">
              <w:rPr>
                <w:rFonts w:eastAsia="游明朝" w:hint="eastAsia"/>
              </w:rPr>
              <w:t>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2153A6C9" w:rsidR="00B117A6" w:rsidRPr="00686853" w:rsidRDefault="004A19B0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 w:rsidRPr="004A19B0">
              <w:rPr>
                <w:rFonts w:eastAsia="游明朝" w:hint="eastAsia"/>
              </w:rPr>
              <w:t>授業参観日に行うことが</w:t>
            </w:r>
            <w:r w:rsidR="00903CB9">
              <w:rPr>
                <w:rFonts w:eastAsia="游明朝" w:hint="eastAsia"/>
              </w:rPr>
              <w:t>おすすめ</w:t>
            </w:r>
            <w:r w:rsidRPr="004A19B0">
              <w:rPr>
                <w:rFonts w:eastAsia="游明朝" w:hint="eastAsia"/>
              </w:rPr>
              <w:t>である。家族と一緒に、家族全員で育てているかどうかを振り返る機会となり、家族についてみんなで考えることができる。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895923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5F418C0D" w14:textId="77777777" w:rsidR="00895923" w:rsidRDefault="00895923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2E842AED" w14:textId="42A5F683" w:rsidR="002D0AF2" w:rsidRPr="00FD4478" w:rsidRDefault="002D0AF2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E99BAD1" w14:textId="37D25FC9" w:rsidR="00895923" w:rsidRDefault="00D51B0C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D51B0C">
              <w:rPr>
                <w:rFonts w:ascii="游明朝 Light" w:eastAsia="游明朝 Light" w:hAnsi="游明朝 Light" w:hint="eastAsia"/>
                <w:sz w:val="18"/>
                <w:szCs w:val="18"/>
              </w:rPr>
              <w:t>大塚製薬</w:t>
            </w:r>
            <w:r w:rsidR="00063806">
              <w:rPr>
                <w:rFonts w:ascii="游明朝 Light" w:eastAsia="游明朝 Light" w:hAnsi="游明朝 Light" w:hint="eastAsia"/>
                <w:sz w:val="18"/>
                <w:szCs w:val="18"/>
              </w:rPr>
              <w:t>株式会社製作ポスター（2016）</w:t>
            </w:r>
          </w:p>
          <w:p w14:paraId="1F6F8F28" w14:textId="47180074" w:rsidR="002D0AF2" w:rsidRPr="00FD4478" w:rsidRDefault="00063806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大塚製薬株式会社</w:t>
            </w:r>
          </w:p>
        </w:tc>
      </w:tr>
    </w:tbl>
    <w:p w14:paraId="030B828C" w14:textId="714F6DB4" w:rsidR="0011790A" w:rsidRPr="0011790A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11790A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7A09" w14:textId="77777777" w:rsidR="0037386E" w:rsidRDefault="0037386E">
      <w:r>
        <w:separator/>
      </w:r>
    </w:p>
  </w:endnote>
  <w:endnote w:type="continuationSeparator" w:id="0">
    <w:p w14:paraId="2CB1C4B2" w14:textId="77777777" w:rsidR="0037386E" w:rsidRDefault="0037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E7DA" w14:textId="77777777" w:rsidR="0037386E" w:rsidRDefault="0037386E">
      <w:r>
        <w:separator/>
      </w:r>
    </w:p>
  </w:footnote>
  <w:footnote w:type="continuationSeparator" w:id="0">
    <w:p w14:paraId="42FED06E" w14:textId="77777777" w:rsidR="0037386E" w:rsidRDefault="0037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2577"/>
    <w:rsid w:val="0003510B"/>
    <w:rsid w:val="00044810"/>
    <w:rsid w:val="00046809"/>
    <w:rsid w:val="000562C9"/>
    <w:rsid w:val="000619C7"/>
    <w:rsid w:val="00063806"/>
    <w:rsid w:val="000656C6"/>
    <w:rsid w:val="000A4928"/>
    <w:rsid w:val="000C17B2"/>
    <w:rsid w:val="000D106C"/>
    <w:rsid w:val="000E210D"/>
    <w:rsid w:val="000F5FB3"/>
    <w:rsid w:val="0011790A"/>
    <w:rsid w:val="00133039"/>
    <w:rsid w:val="0017046F"/>
    <w:rsid w:val="001834E9"/>
    <w:rsid w:val="001A0D3F"/>
    <w:rsid w:val="002054E0"/>
    <w:rsid w:val="00226E78"/>
    <w:rsid w:val="0024099B"/>
    <w:rsid w:val="00241389"/>
    <w:rsid w:val="00247C8F"/>
    <w:rsid w:val="00257100"/>
    <w:rsid w:val="002A7F22"/>
    <w:rsid w:val="002D0AF2"/>
    <w:rsid w:val="00304F8F"/>
    <w:rsid w:val="00346D42"/>
    <w:rsid w:val="0037386E"/>
    <w:rsid w:val="0039460A"/>
    <w:rsid w:val="003A5632"/>
    <w:rsid w:val="003B29AE"/>
    <w:rsid w:val="003D3345"/>
    <w:rsid w:val="003E5225"/>
    <w:rsid w:val="003F7F4B"/>
    <w:rsid w:val="00400164"/>
    <w:rsid w:val="004517C9"/>
    <w:rsid w:val="004A19B0"/>
    <w:rsid w:val="004A6257"/>
    <w:rsid w:val="004B4DB2"/>
    <w:rsid w:val="004C252D"/>
    <w:rsid w:val="004D327D"/>
    <w:rsid w:val="004D7FF3"/>
    <w:rsid w:val="0052076A"/>
    <w:rsid w:val="00540974"/>
    <w:rsid w:val="00556F97"/>
    <w:rsid w:val="00567FCB"/>
    <w:rsid w:val="005850AA"/>
    <w:rsid w:val="0058601F"/>
    <w:rsid w:val="00586BE9"/>
    <w:rsid w:val="005A595E"/>
    <w:rsid w:val="00623716"/>
    <w:rsid w:val="00625227"/>
    <w:rsid w:val="0065202E"/>
    <w:rsid w:val="00686853"/>
    <w:rsid w:val="006A63A6"/>
    <w:rsid w:val="006D5811"/>
    <w:rsid w:val="006F25EB"/>
    <w:rsid w:val="00704A0A"/>
    <w:rsid w:val="007165A2"/>
    <w:rsid w:val="007319C0"/>
    <w:rsid w:val="00753F6A"/>
    <w:rsid w:val="0076548B"/>
    <w:rsid w:val="00796B89"/>
    <w:rsid w:val="007B1F04"/>
    <w:rsid w:val="007D3E01"/>
    <w:rsid w:val="007E1978"/>
    <w:rsid w:val="0080133D"/>
    <w:rsid w:val="00812516"/>
    <w:rsid w:val="00816DFA"/>
    <w:rsid w:val="00857E13"/>
    <w:rsid w:val="00881521"/>
    <w:rsid w:val="00895923"/>
    <w:rsid w:val="008966C8"/>
    <w:rsid w:val="008C40A3"/>
    <w:rsid w:val="008E08CA"/>
    <w:rsid w:val="008E0A23"/>
    <w:rsid w:val="00903CB9"/>
    <w:rsid w:val="00917770"/>
    <w:rsid w:val="0099510B"/>
    <w:rsid w:val="009B415F"/>
    <w:rsid w:val="009B6A48"/>
    <w:rsid w:val="00A0760B"/>
    <w:rsid w:val="00A26F54"/>
    <w:rsid w:val="00A50FEB"/>
    <w:rsid w:val="00A70431"/>
    <w:rsid w:val="00A76E42"/>
    <w:rsid w:val="00A9081B"/>
    <w:rsid w:val="00AA2BE7"/>
    <w:rsid w:val="00AB3B2B"/>
    <w:rsid w:val="00AC6926"/>
    <w:rsid w:val="00B117A6"/>
    <w:rsid w:val="00B7466F"/>
    <w:rsid w:val="00BD0CF5"/>
    <w:rsid w:val="00BF4F0C"/>
    <w:rsid w:val="00C04955"/>
    <w:rsid w:val="00C06FEA"/>
    <w:rsid w:val="00C63087"/>
    <w:rsid w:val="00C7380E"/>
    <w:rsid w:val="00C8199B"/>
    <w:rsid w:val="00C91266"/>
    <w:rsid w:val="00CA03DD"/>
    <w:rsid w:val="00CA7D89"/>
    <w:rsid w:val="00CD64FD"/>
    <w:rsid w:val="00CF294F"/>
    <w:rsid w:val="00CF3C2D"/>
    <w:rsid w:val="00D021BB"/>
    <w:rsid w:val="00D11E74"/>
    <w:rsid w:val="00D474C3"/>
    <w:rsid w:val="00D51B0C"/>
    <w:rsid w:val="00D57A78"/>
    <w:rsid w:val="00DA2DCC"/>
    <w:rsid w:val="00E25EC6"/>
    <w:rsid w:val="00EB403C"/>
    <w:rsid w:val="00EC6B2A"/>
    <w:rsid w:val="00EF5AE5"/>
    <w:rsid w:val="00F332D2"/>
    <w:rsid w:val="00F80841"/>
    <w:rsid w:val="00FA2F70"/>
    <w:rsid w:val="00FA7699"/>
    <w:rsid w:val="00FA7C5B"/>
    <w:rsid w:val="00FB0ED8"/>
    <w:rsid w:val="00FC102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User058</cp:lastModifiedBy>
  <cp:revision>3</cp:revision>
  <cp:lastPrinted>2023-03-31T00:37:00Z</cp:lastPrinted>
  <dcterms:created xsi:type="dcterms:W3CDTF">2023-02-05T03:16:00Z</dcterms:created>
  <dcterms:modified xsi:type="dcterms:W3CDTF">2023-04-10T01:17:00Z</dcterms:modified>
</cp:coreProperties>
</file>